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D1EE" w14:textId="77777777" w:rsidR="00846DF7" w:rsidRPr="009E4675" w:rsidRDefault="006E78DE">
      <w:pPr>
        <w:rPr>
          <w:b/>
          <w:bCs/>
          <w:color w:val="FF0000"/>
          <w:sz w:val="40"/>
          <w:szCs w:val="40"/>
        </w:rPr>
      </w:pPr>
      <w:r w:rsidRPr="009E4675">
        <w:rPr>
          <w:b/>
          <w:bCs/>
          <w:color w:val="FF0000"/>
          <w:sz w:val="40"/>
          <w:szCs w:val="40"/>
        </w:rPr>
        <w:t>Lösungen – Woche 34</w:t>
      </w:r>
    </w:p>
    <w:p w14:paraId="363F4848" w14:textId="77777777" w:rsidR="006E78DE" w:rsidRPr="00451800" w:rsidRDefault="006E78D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5180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Zuhören – </w:t>
      </w:r>
      <w:r w:rsidR="00451800" w:rsidRPr="0045180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„Afrika und das Coronavirus“</w:t>
      </w:r>
    </w:p>
    <w:p w14:paraId="05D93022" w14:textId="77777777" w:rsidR="00451800" w:rsidRPr="00F569C2" w:rsidRDefault="004518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569C2">
        <w:rPr>
          <w:rFonts w:ascii="Arial" w:hAnsi="Arial" w:cs="Arial"/>
          <w:b/>
          <w:bCs/>
          <w:sz w:val="20"/>
          <w:szCs w:val="20"/>
          <w:u w:val="single"/>
        </w:rPr>
        <w:t>Vor dem Hören:</w:t>
      </w:r>
    </w:p>
    <w:p w14:paraId="278102A3" w14:textId="77777777" w:rsidR="00451800" w:rsidRPr="00F569C2" w:rsidRDefault="00451800" w:rsidP="0045180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>Individuelle Antworten</w:t>
      </w:r>
    </w:p>
    <w:p w14:paraId="36E68665" w14:textId="77777777" w:rsidR="00451800" w:rsidRPr="00F569C2" w:rsidRDefault="00451800" w:rsidP="0045180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>Individuelle Antworten</w:t>
      </w:r>
    </w:p>
    <w:p w14:paraId="57BC9D73" w14:textId="77777777" w:rsidR="00451800" w:rsidRPr="00F569C2" w:rsidRDefault="00451800" w:rsidP="004518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569C2">
        <w:rPr>
          <w:rFonts w:ascii="Arial" w:hAnsi="Arial" w:cs="Arial"/>
          <w:b/>
          <w:bCs/>
          <w:sz w:val="20"/>
          <w:szCs w:val="20"/>
          <w:u w:val="single"/>
        </w:rPr>
        <w:t>Höraufgaben:</w:t>
      </w:r>
    </w:p>
    <w:p w14:paraId="2D6FDF55" w14:textId="77777777" w:rsidR="00451800" w:rsidRPr="00F569C2" w:rsidRDefault="006E78DE" w:rsidP="00451800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 xml:space="preserve">Anzukreuzen sind: </w:t>
      </w:r>
    </w:p>
    <w:p w14:paraId="295A7A26" w14:textId="77777777" w:rsidR="00451800" w:rsidRPr="00F569C2" w:rsidRDefault="006E78DE" w:rsidP="00451800">
      <w:pPr>
        <w:pStyle w:val="Listenabsatz"/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 xml:space="preserve">Zahl der infizierten Personen / fehlende Lebensmittel / problematische Wasserversorgung / Schule und „Home </w:t>
      </w:r>
      <w:proofErr w:type="spellStart"/>
      <w:r w:rsidRPr="00F569C2">
        <w:rPr>
          <w:rFonts w:ascii="Arial" w:hAnsi="Arial" w:cs="Arial"/>
          <w:sz w:val="20"/>
          <w:szCs w:val="20"/>
        </w:rPr>
        <w:t>Schooling</w:t>
      </w:r>
      <w:proofErr w:type="spellEnd"/>
      <w:r w:rsidRPr="00F569C2">
        <w:rPr>
          <w:rFonts w:ascii="Arial" w:hAnsi="Arial" w:cs="Arial"/>
          <w:sz w:val="20"/>
          <w:szCs w:val="20"/>
        </w:rPr>
        <w:t>“ / medizinische Versorgung / junge und ältere Menschen / Hilfe durch SOS-Kinderdorf</w:t>
      </w:r>
    </w:p>
    <w:p w14:paraId="76EB5E56" w14:textId="77777777" w:rsidR="00451800" w:rsidRPr="00F569C2" w:rsidRDefault="006E78DE" w:rsidP="00451800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 xml:space="preserve">Falsch: Es gibt 55 Staaten. </w:t>
      </w:r>
    </w:p>
    <w:p w14:paraId="356AD8B3" w14:textId="77777777" w:rsidR="00451800" w:rsidRPr="00F569C2" w:rsidRDefault="006E78DE" w:rsidP="00451800">
      <w:pPr>
        <w:pStyle w:val="Listenabsatz"/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 xml:space="preserve">Falsch: Am meisten infizierte Personen gibt es in Südafrika. </w:t>
      </w:r>
    </w:p>
    <w:p w14:paraId="46433B42" w14:textId="77777777" w:rsidR="00451800" w:rsidRPr="00F569C2" w:rsidRDefault="006E78DE" w:rsidP="00451800">
      <w:pPr>
        <w:pStyle w:val="Listenabsatz"/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 xml:space="preserve">Richtig </w:t>
      </w:r>
    </w:p>
    <w:p w14:paraId="2168A292" w14:textId="77777777" w:rsidR="00451800" w:rsidRPr="00F569C2" w:rsidRDefault="006E78DE" w:rsidP="00451800">
      <w:pPr>
        <w:pStyle w:val="Listenabsatz"/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 xml:space="preserve">Richtig </w:t>
      </w:r>
    </w:p>
    <w:p w14:paraId="4F74DC85" w14:textId="77777777" w:rsidR="006E78DE" w:rsidRPr="00F569C2" w:rsidRDefault="006E78DE" w:rsidP="00451800">
      <w:pPr>
        <w:pStyle w:val="Listenabsatz"/>
        <w:rPr>
          <w:rFonts w:ascii="Arial" w:hAnsi="Arial" w:cs="Arial"/>
          <w:sz w:val="20"/>
          <w:szCs w:val="20"/>
        </w:rPr>
      </w:pPr>
      <w:r w:rsidRPr="00F569C2">
        <w:rPr>
          <w:rFonts w:ascii="Arial" w:hAnsi="Arial" w:cs="Arial"/>
          <w:sz w:val="20"/>
          <w:szCs w:val="20"/>
        </w:rPr>
        <w:t>Falsch: SOS-Kinderdorf hilft dabei, dass Menschen Seife</w:t>
      </w:r>
      <w:r w:rsidR="00451800" w:rsidRPr="00F569C2">
        <w:rPr>
          <w:rFonts w:ascii="Arial" w:hAnsi="Arial" w:cs="Arial"/>
          <w:sz w:val="20"/>
          <w:szCs w:val="20"/>
        </w:rPr>
        <w:t xml:space="preserve"> </w:t>
      </w:r>
      <w:r w:rsidRPr="00F569C2">
        <w:rPr>
          <w:rFonts w:ascii="Arial" w:hAnsi="Arial" w:cs="Arial"/>
          <w:sz w:val="20"/>
          <w:szCs w:val="20"/>
        </w:rPr>
        <w:t>selbst herstellen können.</w:t>
      </w:r>
    </w:p>
    <w:p w14:paraId="672A6659" w14:textId="77777777" w:rsidR="00451800" w:rsidRPr="00451800" w:rsidRDefault="00451800" w:rsidP="00451800">
      <w:pPr>
        <w:pStyle w:val="Listenabsatz"/>
        <w:rPr>
          <w:rFonts w:ascii="Arial" w:hAnsi="Arial" w:cs="Arial"/>
          <w:sz w:val="20"/>
          <w:szCs w:val="20"/>
        </w:rPr>
      </w:pPr>
    </w:p>
    <w:p w14:paraId="781AC6AD" w14:textId="77777777" w:rsidR="00451800" w:rsidRDefault="00451800" w:rsidP="00451800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5180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Rechtschreibung: Großschreibung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570"/>
        <w:gridCol w:w="3966"/>
        <w:gridCol w:w="600"/>
        <w:gridCol w:w="3936"/>
      </w:tblGrid>
      <w:tr w:rsidR="006F5A75" w14:paraId="36996855" w14:textId="77777777" w:rsidTr="00F569C2">
        <w:tc>
          <w:tcPr>
            <w:tcW w:w="570" w:type="dxa"/>
          </w:tcPr>
          <w:p w14:paraId="18F999B5" w14:textId="77777777" w:rsidR="006F5A75" w:rsidRDefault="006F5A75" w:rsidP="00DD2B3E">
            <w:pPr>
              <w:jc w:val="center"/>
            </w:pPr>
            <w:r w:rsidRPr="3170482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56C2AF19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dauerndes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Üben</w:t>
            </w:r>
          </w:p>
        </w:tc>
        <w:tc>
          <w:tcPr>
            <w:tcW w:w="600" w:type="dxa"/>
          </w:tcPr>
          <w:p w14:paraId="649841BE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14:paraId="6E0701B2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schöne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Hefte</w:t>
            </w:r>
          </w:p>
        </w:tc>
      </w:tr>
      <w:tr w:rsidR="006F5A75" w14:paraId="1C146995" w14:textId="77777777" w:rsidTr="00F569C2">
        <w:tc>
          <w:tcPr>
            <w:tcW w:w="570" w:type="dxa"/>
          </w:tcPr>
          <w:p w14:paraId="6A0FC3A6" w14:textId="77777777" w:rsidR="006F5A75" w:rsidRPr="008F5548" w:rsidRDefault="006F5A75" w:rsidP="00DD2B3E">
            <w:pPr>
              <w:rPr>
                <w:color w:val="FF0000"/>
              </w:rPr>
            </w:pPr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648C3E12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dauerndes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Schwätzen</w:t>
            </w:r>
          </w:p>
        </w:tc>
        <w:tc>
          <w:tcPr>
            <w:tcW w:w="600" w:type="dxa"/>
          </w:tcPr>
          <w:p w14:paraId="5FCD5EC4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14:paraId="1C2482AE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nichts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Kompliziertes</w:t>
            </w:r>
          </w:p>
        </w:tc>
      </w:tr>
      <w:tr w:rsidR="006F5A75" w14:paraId="5A1C68F2" w14:textId="77777777" w:rsidTr="00F569C2">
        <w:tc>
          <w:tcPr>
            <w:tcW w:w="570" w:type="dxa"/>
          </w:tcPr>
          <w:p w14:paraId="56B20A0C" w14:textId="77777777" w:rsidR="006F5A75" w:rsidRDefault="006F5A75" w:rsidP="00DD2B3E">
            <w:pPr>
              <w:jc w:val="center"/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14:paraId="1D329E38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gemütliche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Pausen</w:t>
            </w:r>
          </w:p>
        </w:tc>
        <w:tc>
          <w:tcPr>
            <w:tcW w:w="600" w:type="dxa"/>
          </w:tcPr>
          <w:p w14:paraId="249FAAB8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14:paraId="2B5B5851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die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</w:t>
            </w:r>
          </w:p>
        </w:tc>
      </w:tr>
      <w:tr w:rsidR="006F5A75" w14:paraId="4910FB80" w14:textId="77777777" w:rsidTr="00F569C2">
        <w:tc>
          <w:tcPr>
            <w:tcW w:w="570" w:type="dxa"/>
          </w:tcPr>
          <w:p w14:paraId="7144751B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5BE4F42F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das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Aufzeigen</w:t>
            </w:r>
          </w:p>
        </w:tc>
        <w:tc>
          <w:tcPr>
            <w:tcW w:w="600" w:type="dxa"/>
          </w:tcPr>
          <w:p w14:paraId="78E884CA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14:paraId="3139C58C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konzentriertes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Schreiben</w:t>
            </w:r>
          </w:p>
        </w:tc>
      </w:tr>
      <w:tr w:rsidR="006F5A75" w14:paraId="5376962F" w14:textId="77777777" w:rsidTr="00F569C2">
        <w:tc>
          <w:tcPr>
            <w:tcW w:w="570" w:type="dxa"/>
          </w:tcPr>
          <w:p w14:paraId="7842F596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53584426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lautes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Vorlesen</w:t>
            </w:r>
          </w:p>
        </w:tc>
        <w:tc>
          <w:tcPr>
            <w:tcW w:w="600" w:type="dxa"/>
          </w:tcPr>
          <w:p w14:paraId="19F14E3C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14:paraId="3DEB7AE9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schmutzige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Tafeln</w:t>
            </w:r>
          </w:p>
        </w:tc>
      </w:tr>
      <w:tr w:rsidR="006F5A75" w14:paraId="588DB52D" w14:textId="77777777" w:rsidTr="00F569C2">
        <w:tc>
          <w:tcPr>
            <w:tcW w:w="570" w:type="dxa"/>
          </w:tcPr>
          <w:p w14:paraId="0B778152" w14:textId="77777777" w:rsidR="006F5A75" w:rsidRDefault="006F5A75" w:rsidP="00DD2B3E">
            <w:pPr>
              <w:jc w:val="center"/>
            </w:pPr>
            <w:r w:rsidRPr="31704828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14:paraId="5D248068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manches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Alte</w:t>
            </w:r>
          </w:p>
        </w:tc>
        <w:tc>
          <w:tcPr>
            <w:tcW w:w="600" w:type="dxa"/>
          </w:tcPr>
          <w:p w14:paraId="7A036E3D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14:paraId="68F142BD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wenig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Schwieriges</w:t>
            </w:r>
          </w:p>
        </w:tc>
      </w:tr>
      <w:tr w:rsidR="006F5A75" w14:paraId="7C95CDF1" w14:textId="77777777" w:rsidTr="00F569C2">
        <w:tc>
          <w:tcPr>
            <w:tcW w:w="570" w:type="dxa"/>
          </w:tcPr>
          <w:p w14:paraId="065D2414" w14:textId="77777777" w:rsidR="006F5A75" w:rsidRDefault="006F5A75" w:rsidP="00DD2B3E">
            <w:pPr>
              <w:jc w:val="center"/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14:paraId="1BC32999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wenige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Fehler</w:t>
            </w:r>
          </w:p>
        </w:tc>
        <w:tc>
          <w:tcPr>
            <w:tcW w:w="600" w:type="dxa"/>
          </w:tcPr>
          <w:p w14:paraId="2E32D521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14:paraId="34A26BB9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nette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Klassenkameraden</w:t>
            </w:r>
          </w:p>
        </w:tc>
      </w:tr>
      <w:tr w:rsidR="006F5A75" w14:paraId="1ED3F0B3" w14:textId="77777777" w:rsidTr="00F569C2">
        <w:tc>
          <w:tcPr>
            <w:tcW w:w="570" w:type="dxa"/>
          </w:tcPr>
          <w:p w14:paraId="0C50080F" w14:textId="77777777" w:rsidR="006F5A75" w:rsidRDefault="006F5A75" w:rsidP="00DD2B3E">
            <w:pPr>
              <w:jc w:val="center"/>
            </w:pPr>
            <w:r w:rsidRPr="31704828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14:paraId="21B008FD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der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Schulwart</w:t>
            </w:r>
          </w:p>
        </w:tc>
        <w:tc>
          <w:tcPr>
            <w:tcW w:w="600" w:type="dxa"/>
          </w:tcPr>
          <w:p w14:paraId="68D9363B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14:paraId="7FEFCD7A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viel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Interessantes</w:t>
            </w:r>
          </w:p>
        </w:tc>
      </w:tr>
      <w:tr w:rsidR="006F5A75" w14:paraId="54D0AC65" w14:textId="77777777" w:rsidTr="00F569C2">
        <w:tc>
          <w:tcPr>
            <w:tcW w:w="570" w:type="dxa"/>
          </w:tcPr>
          <w:p w14:paraId="2CC21B90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14:paraId="3823303E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gefährliches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Schummeln</w:t>
            </w:r>
          </w:p>
        </w:tc>
        <w:tc>
          <w:tcPr>
            <w:tcW w:w="600" w:type="dxa"/>
          </w:tcPr>
          <w:p w14:paraId="138328F9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14:paraId="0CA563F8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betontes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Vortragen</w:t>
            </w:r>
          </w:p>
        </w:tc>
      </w:tr>
      <w:tr w:rsidR="006F5A75" w14:paraId="28DEFA59" w14:textId="77777777" w:rsidTr="00F569C2">
        <w:tc>
          <w:tcPr>
            <w:tcW w:w="570" w:type="dxa"/>
          </w:tcPr>
          <w:p w14:paraId="57AB7477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14:paraId="297B1CE0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viel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Neues</w:t>
            </w:r>
          </w:p>
        </w:tc>
        <w:tc>
          <w:tcPr>
            <w:tcW w:w="600" w:type="dxa"/>
          </w:tcPr>
          <w:p w14:paraId="54B6C890" w14:textId="77777777" w:rsidR="006F5A75" w:rsidRPr="008F5548" w:rsidRDefault="006F5A75" w:rsidP="00DD2B3E">
            <w:pPr>
              <w:jc w:val="center"/>
              <w:rPr>
                <w:color w:val="FF0000"/>
              </w:rPr>
            </w:pPr>
            <w:r w:rsidRPr="008F554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14:paraId="23143FCF" w14:textId="77777777" w:rsidR="006F5A75" w:rsidRDefault="006F5A75" w:rsidP="00DD2B3E">
            <w:r w:rsidRPr="31704828">
              <w:rPr>
                <w:rFonts w:ascii="Calibri" w:eastAsia="Calibri" w:hAnsi="Calibri" w:cs="Calibri"/>
                <w:sz w:val="24"/>
                <w:szCs w:val="24"/>
              </w:rPr>
              <w:t xml:space="preserve">schönes </w:t>
            </w:r>
            <w:r w:rsidRPr="3170482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Singen</w:t>
            </w:r>
          </w:p>
        </w:tc>
      </w:tr>
    </w:tbl>
    <w:p w14:paraId="0A37501D" w14:textId="77777777" w:rsidR="00451800" w:rsidRDefault="00451800" w:rsidP="00451800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2AEE9C8C" w14:textId="77777777" w:rsidR="006F5A75" w:rsidRDefault="006F5A75" w:rsidP="006F5A75">
      <w:pPr>
        <w:spacing w:line="257" w:lineRule="auto"/>
      </w:pPr>
      <w:r w:rsidRPr="31704828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eorg</w:t>
      </w:r>
      <w:r w:rsidRPr="31704828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der Lausbub</w:t>
      </w:r>
    </w:p>
    <w:p w14:paraId="38B11E47" w14:textId="77777777" w:rsidR="00F569C2" w:rsidRDefault="006F5A75" w:rsidP="006F5A7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C018FCC">
        <w:rPr>
          <w:rFonts w:ascii="Calibri" w:eastAsia="Calibri" w:hAnsi="Calibri" w:cs="Calibri"/>
          <w:sz w:val="24"/>
          <w:szCs w:val="24"/>
        </w:rPr>
        <w:t xml:space="preserve">In unserer Klasse gibt es oft etwas </w:t>
      </w:r>
      <w:r w:rsidRPr="7C018FCC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</w:rPr>
        <w:t>zum</w:t>
      </w:r>
      <w:r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Pr="7C018FCC">
        <w:rPr>
          <w:rFonts w:ascii="Calibri" w:eastAsia="Calibri" w:hAnsi="Calibri" w:cs="Calibri"/>
          <w:color w:val="0070C0"/>
          <w:sz w:val="24"/>
          <w:szCs w:val="24"/>
        </w:rPr>
        <w:t>Lachen</w:t>
      </w:r>
      <w:r w:rsidRPr="7C018FCC">
        <w:rPr>
          <w:rFonts w:ascii="Calibri" w:eastAsia="Calibri" w:hAnsi="Calibri" w:cs="Calibri"/>
          <w:sz w:val="24"/>
          <w:szCs w:val="24"/>
        </w:rPr>
        <w:t xml:space="preserve">. Dafür sorgt unser Lausbub Georg. Er kann </w:t>
      </w:r>
      <w:r w:rsidRPr="7C018FCC">
        <w:rPr>
          <w:rFonts w:ascii="Calibri" w:eastAsia="Calibri" w:hAnsi="Calibri" w:cs="Calibri"/>
          <w:sz w:val="24"/>
          <w:szCs w:val="24"/>
          <w:highlight w:val="lightGray"/>
        </w:rPr>
        <w:t>vom</w:t>
      </w:r>
      <w:r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Pr="7C018FCC">
        <w:rPr>
          <w:rFonts w:ascii="Calibri" w:eastAsia="Calibri" w:hAnsi="Calibri" w:cs="Calibri"/>
          <w:color w:val="0070C0"/>
          <w:sz w:val="24"/>
          <w:szCs w:val="24"/>
        </w:rPr>
        <w:t>Herumblödeln</w:t>
      </w:r>
      <w:r w:rsidRPr="7C018FCC">
        <w:rPr>
          <w:rFonts w:ascii="Calibri" w:eastAsia="Calibri" w:hAnsi="Calibri" w:cs="Calibri"/>
          <w:sz w:val="24"/>
          <w:szCs w:val="24"/>
        </w:rPr>
        <w:t xml:space="preserve"> nicht genug bekommen. </w:t>
      </w:r>
      <w:r w:rsidRPr="7C018FCC">
        <w:rPr>
          <w:rFonts w:ascii="Calibri" w:eastAsia="Calibri" w:hAnsi="Calibri" w:cs="Calibri"/>
          <w:sz w:val="24"/>
          <w:szCs w:val="24"/>
          <w:highlight w:val="lightGray"/>
        </w:rPr>
        <w:t>Das</w:t>
      </w:r>
      <w:r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Pr="7C018FCC">
        <w:rPr>
          <w:rFonts w:ascii="Calibri" w:eastAsia="Calibri" w:hAnsi="Calibri" w:cs="Calibri"/>
          <w:color w:val="00B050"/>
          <w:sz w:val="24"/>
          <w:szCs w:val="24"/>
          <w:u w:val="single"/>
        </w:rPr>
        <w:t>Gute</w:t>
      </w:r>
      <w:r w:rsidRPr="7C018FCC">
        <w:rPr>
          <w:rFonts w:ascii="Calibri" w:eastAsia="Calibri" w:hAnsi="Calibri" w:cs="Calibri"/>
          <w:sz w:val="24"/>
          <w:szCs w:val="24"/>
        </w:rPr>
        <w:t xml:space="preserve"> ist, dass </w:t>
      </w:r>
      <w:r w:rsidRPr="7C018FCC">
        <w:rPr>
          <w:rFonts w:ascii="Calibri" w:eastAsia="Calibri" w:hAnsi="Calibri" w:cs="Calibri"/>
          <w:sz w:val="24"/>
          <w:szCs w:val="24"/>
          <w:highlight w:val="lightGray"/>
        </w:rPr>
        <w:t>sein</w:t>
      </w:r>
      <w:r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Pr="7C018FCC">
        <w:rPr>
          <w:rFonts w:ascii="Calibri" w:eastAsia="Calibri" w:hAnsi="Calibri" w:cs="Calibri"/>
          <w:color w:val="0070C0"/>
          <w:sz w:val="24"/>
          <w:szCs w:val="24"/>
          <w:u w:val="single"/>
        </w:rPr>
        <w:t>Kichern</w:t>
      </w:r>
      <w:r w:rsidRPr="7C018FCC">
        <w:rPr>
          <w:rFonts w:ascii="Calibri" w:eastAsia="Calibri" w:hAnsi="Calibri" w:cs="Calibri"/>
          <w:sz w:val="24"/>
          <w:szCs w:val="24"/>
        </w:rPr>
        <w:t xml:space="preserve"> ansteckend ist. Auch </w:t>
      </w:r>
      <w:r w:rsidRPr="7C018FCC">
        <w:rPr>
          <w:rFonts w:ascii="Calibri" w:eastAsia="Calibri" w:hAnsi="Calibri" w:cs="Calibri"/>
          <w:sz w:val="24"/>
          <w:szCs w:val="24"/>
          <w:highlight w:val="lightGray"/>
        </w:rPr>
        <w:t>sein</w:t>
      </w:r>
      <w:r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Pr="7C018FCC">
        <w:rPr>
          <w:rFonts w:ascii="Calibri" w:eastAsia="Calibri" w:hAnsi="Calibri" w:cs="Calibri"/>
          <w:color w:val="0070C0"/>
          <w:sz w:val="24"/>
          <w:szCs w:val="24"/>
        </w:rPr>
        <w:t xml:space="preserve">Grinsen </w:t>
      </w:r>
      <w:r w:rsidRPr="7C018FCC">
        <w:rPr>
          <w:rFonts w:ascii="Calibri" w:eastAsia="Calibri" w:hAnsi="Calibri" w:cs="Calibri"/>
          <w:sz w:val="24"/>
          <w:szCs w:val="24"/>
        </w:rPr>
        <w:t xml:space="preserve">ist nur für manche Lehrerinnen und Lehrer </w:t>
      </w:r>
      <w:r w:rsidRPr="7C018FCC">
        <w:rPr>
          <w:rFonts w:ascii="Calibri" w:eastAsia="Calibri" w:hAnsi="Calibri" w:cs="Calibri"/>
          <w:sz w:val="24"/>
          <w:szCs w:val="24"/>
          <w:highlight w:val="lightGray"/>
        </w:rPr>
        <w:t>etwas</w:t>
      </w:r>
      <w:r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Pr="7C018FCC">
        <w:rPr>
          <w:rFonts w:ascii="Calibri" w:eastAsia="Calibri" w:hAnsi="Calibri" w:cs="Calibri"/>
          <w:color w:val="00B050"/>
          <w:sz w:val="24"/>
          <w:szCs w:val="24"/>
        </w:rPr>
        <w:t>Ärgerliches</w:t>
      </w:r>
      <w:r w:rsidRPr="7C018FCC">
        <w:rPr>
          <w:rFonts w:ascii="Calibri" w:eastAsia="Calibri" w:hAnsi="Calibri" w:cs="Calibri"/>
          <w:sz w:val="24"/>
          <w:szCs w:val="24"/>
        </w:rPr>
        <w:t>.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Dass er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beim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70C0"/>
          <w:sz w:val="24"/>
          <w:szCs w:val="24"/>
        </w:rPr>
        <w:t>Spielen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seiner Streiche oft erwischt wird, ist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nichts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B050"/>
          <w:sz w:val="24"/>
          <w:szCs w:val="24"/>
        </w:rPr>
        <w:t xml:space="preserve">Neues 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mehr für uns und hält ihn nicht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vom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70C0"/>
          <w:sz w:val="24"/>
          <w:szCs w:val="24"/>
        </w:rPr>
        <w:t>Tricksen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ab.</w:t>
      </w:r>
      <w:r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Beim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70C0"/>
          <w:sz w:val="24"/>
          <w:szCs w:val="24"/>
        </w:rPr>
        <w:t>Vorbereiten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seines letzten Tricks ist ihm allerdings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etwas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B050"/>
          <w:sz w:val="24"/>
          <w:szCs w:val="24"/>
        </w:rPr>
        <w:t>Dummes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passiert.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Beim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70C0"/>
          <w:sz w:val="24"/>
          <w:szCs w:val="24"/>
        </w:rPr>
        <w:t>Aufstellen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einer Wasserfalle ist er selbst hineingetappt und ist dabei auch noch auf das Furzkissen in seiner Tasche gefallen. Daraufhin waren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unser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70C0"/>
          <w:sz w:val="24"/>
          <w:szCs w:val="24"/>
        </w:rPr>
        <w:t>Schreien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und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unser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70C0"/>
          <w:sz w:val="24"/>
          <w:szCs w:val="24"/>
        </w:rPr>
        <w:t>Lachen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im gesamten Schulhaus zu hören, es war wirklich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zum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70C0"/>
          <w:sz w:val="24"/>
          <w:szCs w:val="24"/>
        </w:rPr>
        <w:t>Brüllen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. Für kurze Zeit war Georg sogar richtig sauer auf uns, das war dann doch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etwas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B050"/>
          <w:sz w:val="24"/>
          <w:szCs w:val="24"/>
        </w:rPr>
        <w:t>Ungewöhnliches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. Schon ein paar Minuten später hat er jedoch seinen nächsten Streich angekündigt. Ich glaube, mit Georg werden wir in unserer Schule noch </w:t>
      </w:r>
      <w:r w:rsidR="00F569C2" w:rsidRPr="7C018FCC">
        <w:rPr>
          <w:rFonts w:ascii="Calibri" w:eastAsia="Calibri" w:hAnsi="Calibri" w:cs="Calibri"/>
          <w:sz w:val="24"/>
          <w:szCs w:val="24"/>
          <w:highlight w:val="lightGray"/>
        </w:rPr>
        <w:t>viel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</w:t>
      </w:r>
      <w:r w:rsidR="00F569C2" w:rsidRPr="7C018FCC">
        <w:rPr>
          <w:rFonts w:ascii="Calibri" w:eastAsia="Calibri" w:hAnsi="Calibri" w:cs="Calibri"/>
          <w:color w:val="00B050"/>
          <w:sz w:val="24"/>
          <w:szCs w:val="24"/>
        </w:rPr>
        <w:t>Spannendes</w:t>
      </w:r>
      <w:r w:rsidR="00F569C2" w:rsidRPr="7C018FCC">
        <w:rPr>
          <w:rFonts w:ascii="Calibri" w:eastAsia="Calibri" w:hAnsi="Calibri" w:cs="Calibri"/>
          <w:sz w:val="24"/>
          <w:szCs w:val="24"/>
        </w:rPr>
        <w:t xml:space="preserve"> erleben.</w:t>
      </w:r>
    </w:p>
    <w:p w14:paraId="6D6FA7AE" w14:textId="54534231" w:rsidR="7C018FCC" w:rsidRDefault="7C018FCC" w:rsidP="7C018FCC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7B491B10" w14:textId="77777777" w:rsidR="009E4675" w:rsidRDefault="009E4675" w:rsidP="009E4675">
      <w:pPr>
        <w:rPr>
          <w:rFonts w:ascii="Arial" w:hAnsi="Arial" w:cs="Arial"/>
          <w:b/>
          <w:szCs w:val="28"/>
        </w:rPr>
      </w:pPr>
    </w:p>
    <w:p w14:paraId="3B140E37" w14:textId="46E932A7" w:rsidR="009E4675" w:rsidRPr="009E4675" w:rsidRDefault="009E4675" w:rsidP="009E4675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9E4675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 xml:space="preserve">Grammatik: Zeitformen </w:t>
      </w:r>
    </w:p>
    <w:p w14:paraId="51E08F51" w14:textId="3A49C4EA" w:rsidR="009E4675" w:rsidRDefault="009E4675" w:rsidP="009E4675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1. Bilde die Zeitformen und ergänze die Tabelle! </w:t>
      </w:r>
    </w:p>
    <w:tbl>
      <w:tblPr>
        <w:tblW w:w="97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60"/>
        <w:gridCol w:w="1701"/>
        <w:gridCol w:w="2551"/>
        <w:gridCol w:w="2835"/>
      </w:tblGrid>
      <w:tr w:rsidR="009E4675" w14:paraId="19062DC5" w14:textId="77777777" w:rsidTr="009E4675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FF67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Infinitiv</w:t>
            </w:r>
          </w:p>
          <w:p w14:paraId="6EE0EF40" w14:textId="77777777" w:rsidR="009E4675" w:rsidRDefault="009E46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(Nennform)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6C7A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Präsens</w:t>
            </w:r>
          </w:p>
          <w:p w14:paraId="3D195279" w14:textId="77777777" w:rsidR="009E4675" w:rsidRDefault="009E46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(Gegenwart)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B0BF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Präteritum</w:t>
            </w:r>
          </w:p>
          <w:p w14:paraId="63F2391F" w14:textId="77777777" w:rsidR="009E4675" w:rsidRDefault="009E46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(Mitvergangenheit)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3AC5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Perfekt</w:t>
            </w:r>
          </w:p>
          <w:p w14:paraId="5E896F9B" w14:textId="77777777" w:rsidR="009E4675" w:rsidRDefault="009E46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(Vergangenheit)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778E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Futur</w:t>
            </w:r>
          </w:p>
          <w:p w14:paraId="56767227" w14:textId="77777777" w:rsidR="009E4675" w:rsidRDefault="009E46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(Zukunft)</w:t>
            </w:r>
          </w:p>
        </w:tc>
      </w:tr>
      <w:tr w:rsidR="009E4675" w14:paraId="2B6D490C" w14:textId="77777777" w:rsidTr="009E4675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8BC0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kommen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0C89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ich komme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B2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ich kam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5CC8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ich bin gekommen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4BAF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ich werde kommen</w:t>
            </w:r>
          </w:p>
        </w:tc>
      </w:tr>
      <w:tr w:rsidR="009E4675" w14:paraId="6C66614A" w14:textId="77777777" w:rsidTr="009E4675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2E59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bitten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CFC4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7E53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141D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habe gebeten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6DD4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werde bitten</w:t>
            </w:r>
          </w:p>
        </w:tc>
      </w:tr>
      <w:tr w:rsidR="009E4675" w14:paraId="3E6B596B" w14:textId="77777777" w:rsidTr="009E4675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6B7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fangen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D470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fange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AE1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ich fing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AA6F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habe gefangen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637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werde fangen</w:t>
            </w:r>
          </w:p>
        </w:tc>
      </w:tr>
      <w:tr w:rsidR="009E4675" w14:paraId="7C07112A" w14:textId="77777777" w:rsidTr="009E4675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24C1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fahren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D382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fahre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0270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fuhr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EDB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bin gefahren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2BEE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werde fahren</w:t>
            </w:r>
          </w:p>
        </w:tc>
      </w:tr>
      <w:tr w:rsidR="009E4675" w14:paraId="6E9A4541" w14:textId="77777777" w:rsidTr="009E4675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71F1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lesen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3CB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lese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4308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444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habe gelesen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F003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werde lesen</w:t>
            </w:r>
          </w:p>
        </w:tc>
      </w:tr>
      <w:tr w:rsidR="009E4675" w14:paraId="5B77C018" w14:textId="77777777" w:rsidTr="009E4675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C839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laufen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050F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laufe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B577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lief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5BB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bin gelaufen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860E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werde laufen</w:t>
            </w:r>
          </w:p>
        </w:tc>
      </w:tr>
      <w:tr w:rsidR="009E4675" w14:paraId="0E81D28E" w14:textId="77777777" w:rsidTr="009E4675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400C" w14:textId="77777777" w:rsidR="009E4675" w:rsidRDefault="009E46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loben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257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lobe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4679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lobte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54E5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habe gelobt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8CDE" w14:textId="77777777" w:rsidR="009E4675" w:rsidRDefault="009E4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werde loben</w:t>
            </w:r>
          </w:p>
        </w:tc>
      </w:tr>
    </w:tbl>
    <w:p w14:paraId="25774404" w14:textId="77777777" w:rsidR="009E4675" w:rsidRDefault="009E4675" w:rsidP="009E4675">
      <w:pPr>
        <w:rPr>
          <w:rFonts w:ascii="Arial" w:hAnsi="Arial" w:cs="Arial"/>
          <w:sz w:val="28"/>
          <w:szCs w:val="28"/>
        </w:rPr>
      </w:pPr>
    </w:p>
    <w:p w14:paraId="6B790A4B" w14:textId="77777777" w:rsidR="009E4675" w:rsidRDefault="009E4675" w:rsidP="009E4675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2. Setze das Verb in der </w:t>
      </w:r>
      <w:r>
        <w:rPr>
          <w:rFonts w:ascii="Arial" w:hAnsi="Arial" w:cs="Arial"/>
          <w:b/>
          <w:szCs w:val="28"/>
          <w:u w:val="single"/>
        </w:rPr>
        <w:t>Perfekt - Form</w:t>
      </w:r>
      <w:r>
        <w:rPr>
          <w:rFonts w:ascii="Arial" w:hAnsi="Arial" w:cs="Arial"/>
          <w:b/>
          <w:szCs w:val="28"/>
        </w:rPr>
        <w:t xml:space="preserve"> (Vergangenheit) ein! </w:t>
      </w:r>
    </w:p>
    <w:p w14:paraId="1D8CCBF8" w14:textId="77777777" w:rsidR="009E4675" w:rsidRDefault="009E4675" w:rsidP="009E4675">
      <w:pPr>
        <w:spacing w:after="120" w:line="360" w:lineRule="auto"/>
        <w:rPr>
          <w:rFonts w:ascii="Arial" w:hAnsi="Arial" w:cs="Arial"/>
          <w:color w:val="FF0000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denken  </w:t>
      </w:r>
      <w:r>
        <w:rPr>
          <w:rFonts w:ascii="Arial" w:hAnsi="Arial" w:cs="Arial"/>
          <w:szCs w:val="28"/>
        </w:rPr>
        <w:tab/>
      </w:r>
      <w:proofErr w:type="gramEnd"/>
      <w:r>
        <w:rPr>
          <w:rFonts w:ascii="Arial" w:hAnsi="Arial" w:cs="Arial"/>
          <w:szCs w:val="28"/>
        </w:rPr>
        <w:tab/>
        <w:t xml:space="preserve">ich </w:t>
      </w:r>
      <w:r>
        <w:rPr>
          <w:rFonts w:ascii="Arial" w:hAnsi="Arial" w:cs="Arial"/>
          <w:color w:val="000000" w:themeColor="text1"/>
          <w:szCs w:val="28"/>
        </w:rPr>
        <w:t>habe gedacht</w:t>
      </w:r>
    </w:p>
    <w:p w14:paraId="3D79B226" w14:textId="77777777" w:rsidR="009E4675" w:rsidRDefault="009E4675" w:rsidP="009E4675">
      <w:pPr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hoffen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du hast gehofft </w:t>
      </w:r>
      <w:r>
        <w:rPr>
          <w:rFonts w:ascii="Arial" w:hAnsi="Arial" w:cs="Arial"/>
          <w:szCs w:val="28"/>
        </w:rPr>
        <w:tab/>
        <w:t xml:space="preserve"> </w:t>
      </w:r>
    </w:p>
    <w:p w14:paraId="00B43978" w14:textId="77777777" w:rsidR="009E4675" w:rsidRDefault="009E4675" w:rsidP="009E4675">
      <w:pPr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träumen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er hat geträumt</w:t>
      </w:r>
      <w:r>
        <w:rPr>
          <w:rFonts w:ascii="Arial" w:hAnsi="Arial" w:cs="Arial"/>
          <w:szCs w:val="28"/>
        </w:rPr>
        <w:tab/>
      </w:r>
    </w:p>
    <w:p w14:paraId="1D0D6605" w14:textId="77777777" w:rsidR="009E4675" w:rsidRDefault="009E4675" w:rsidP="009E4675">
      <w:pPr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pfeifen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sie hat gepfiffen</w:t>
      </w:r>
    </w:p>
    <w:p w14:paraId="260F94DA" w14:textId="77777777" w:rsidR="009E4675" w:rsidRDefault="009E4675" w:rsidP="009E4675">
      <w:pPr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sehen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wir haben gesehen</w:t>
      </w:r>
    </w:p>
    <w:p w14:paraId="3ECE35AA" w14:textId="77777777" w:rsidR="009E4675" w:rsidRDefault="009E4675" w:rsidP="009E4675">
      <w:pPr>
        <w:spacing w:after="12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essen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ihr habt gegessen</w:t>
      </w:r>
      <w:r>
        <w:rPr>
          <w:rFonts w:ascii="Arial" w:hAnsi="Arial" w:cs="Arial"/>
          <w:szCs w:val="28"/>
        </w:rPr>
        <w:tab/>
      </w:r>
    </w:p>
    <w:p w14:paraId="07EDA160" w14:textId="77777777" w:rsidR="009E4675" w:rsidRDefault="009E4675" w:rsidP="009E4675">
      <w:pPr>
        <w:spacing w:after="120" w:line="288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schwimmen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sie sind geschwommen</w:t>
      </w:r>
    </w:p>
    <w:p w14:paraId="42549D2B" w14:textId="77777777" w:rsidR="009E4675" w:rsidRDefault="009E4675" w:rsidP="009E4675">
      <w:pPr>
        <w:spacing w:after="120" w:line="288" w:lineRule="auto"/>
        <w:rPr>
          <w:rFonts w:ascii="Arial" w:hAnsi="Arial" w:cs="Arial"/>
          <w:szCs w:val="28"/>
        </w:rPr>
      </w:pPr>
    </w:p>
    <w:p w14:paraId="431E446D" w14:textId="77777777" w:rsidR="009E4675" w:rsidRDefault="009E4675" w:rsidP="009E4675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3. Setze das Verb in der </w:t>
      </w:r>
      <w:r>
        <w:rPr>
          <w:rFonts w:ascii="Arial" w:hAnsi="Arial" w:cs="Arial"/>
          <w:b/>
          <w:szCs w:val="28"/>
          <w:u w:val="single"/>
        </w:rPr>
        <w:t>Präteritum - Form</w:t>
      </w:r>
      <w:r>
        <w:rPr>
          <w:rFonts w:ascii="Arial" w:hAnsi="Arial" w:cs="Arial"/>
          <w:b/>
          <w:szCs w:val="28"/>
        </w:rPr>
        <w:t xml:space="preserve"> (Mitvergangenheit) ein! </w:t>
      </w:r>
    </w:p>
    <w:p w14:paraId="7B33E036" w14:textId="77777777" w:rsidR="009E4675" w:rsidRDefault="009E4675" w:rsidP="009E4675">
      <w:p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werfen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ich warf </w:t>
      </w:r>
    </w:p>
    <w:p w14:paraId="102D76EC" w14:textId="77777777" w:rsidR="009E4675" w:rsidRDefault="009E4675" w:rsidP="009E4675">
      <w:p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kommen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du kamst</w:t>
      </w:r>
    </w:p>
    <w:p w14:paraId="3B380697" w14:textId="77777777" w:rsidR="009E4675" w:rsidRDefault="009E4675" w:rsidP="009E4675">
      <w:p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helfen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er half</w:t>
      </w:r>
    </w:p>
    <w:p w14:paraId="6F6193F0" w14:textId="77777777" w:rsidR="009E4675" w:rsidRDefault="009E4675" w:rsidP="009E4675">
      <w:p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waschen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es wusch</w:t>
      </w:r>
    </w:p>
    <w:p w14:paraId="0D754A2A" w14:textId="77777777" w:rsidR="009E4675" w:rsidRDefault="009E4675" w:rsidP="009E4675">
      <w:p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fliegen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wir flogen</w:t>
      </w:r>
    </w:p>
    <w:p w14:paraId="67AAD6FE" w14:textId="77777777" w:rsidR="009E4675" w:rsidRDefault="009E4675" w:rsidP="009E4675">
      <w:pPr>
        <w:spacing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laufen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ihr lieft </w:t>
      </w:r>
    </w:p>
    <w:p w14:paraId="4D7597E7" w14:textId="3B6C06B3" w:rsidR="009E4675" w:rsidRPr="009E4675" w:rsidRDefault="009E4675" w:rsidP="009E4675">
      <w:r>
        <w:rPr>
          <w:rFonts w:ascii="Arial" w:hAnsi="Arial" w:cs="Arial"/>
          <w:szCs w:val="28"/>
        </w:rPr>
        <w:t>stehen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sie standen</w:t>
      </w:r>
    </w:p>
    <w:sectPr w:rsidR="009E4675" w:rsidRPr="009E4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5C9"/>
    <w:multiLevelType w:val="hybridMultilevel"/>
    <w:tmpl w:val="FD16C8A0"/>
    <w:lvl w:ilvl="0" w:tplc="2ABCD8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3070"/>
    <w:multiLevelType w:val="hybridMultilevel"/>
    <w:tmpl w:val="BE321E7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DE"/>
    <w:rsid w:val="00451800"/>
    <w:rsid w:val="006E78DE"/>
    <w:rsid w:val="006F5A75"/>
    <w:rsid w:val="007669B0"/>
    <w:rsid w:val="00846DF7"/>
    <w:rsid w:val="009E4675"/>
    <w:rsid w:val="00F569C2"/>
    <w:rsid w:val="00FC4E82"/>
    <w:rsid w:val="6FF62301"/>
    <w:rsid w:val="7C018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8446"/>
  <w15:chartTrackingRefBased/>
  <w15:docId w15:val="{6DBC638B-40C8-4154-92FF-4182CD2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18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E6E50-7DC0-4958-961B-C8C69A114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84F87-8736-4093-A38B-10A3E12C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06462-5C12-4FE6-8814-DF4D36FB3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Schöpf Matthias</cp:lastModifiedBy>
  <cp:revision>2</cp:revision>
  <dcterms:created xsi:type="dcterms:W3CDTF">2020-04-28T06:54:00Z</dcterms:created>
  <dcterms:modified xsi:type="dcterms:W3CDTF">2020-04-28T06:54:00Z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